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D4" w:rsidRPr="00767AD4" w:rsidRDefault="00767AD4" w:rsidP="00767AD4">
      <w:pPr>
        <w:jc w:val="center"/>
        <w:rPr>
          <w:rFonts w:eastAsia="Times New Roman"/>
          <w:u w:val="single"/>
        </w:rPr>
      </w:pPr>
      <w:r w:rsidRPr="00767AD4">
        <w:rPr>
          <w:rFonts w:eastAsia="Times New Roman"/>
          <w:u w:val="single"/>
        </w:rPr>
        <w:t>PROGRAMMA DI MASSIMA DELLA SERATA ALL’IPPODROMO GHIRLANDINA DEL 26 AGOSTO 2018</w:t>
      </w:r>
    </w:p>
    <w:p w:rsidR="00767AD4" w:rsidRDefault="00767AD4">
      <w:pPr>
        <w:rPr>
          <w:rFonts w:eastAsia="Times New Roman"/>
        </w:rPr>
      </w:pPr>
      <w:r>
        <w:rPr>
          <w:rFonts w:eastAsia="Times New Roman"/>
        </w:rPr>
        <w:t>*   Ritrovo al Bar delle scuderie per Rinfresco e visita ai BOX Corse accompagnati dal giornalista sportivo (ore 20 circa</w:t>
      </w:r>
      <w:r w:rsidR="00665739">
        <w:rPr>
          <w:rFonts w:eastAsia="Times New Roman"/>
        </w:rPr>
        <w:t xml:space="preserve"> – ingresso scuderie Via Ragazzi del 99)</w:t>
      </w:r>
    </w:p>
    <w:p w:rsidR="00767AD4" w:rsidRDefault="00767AD4">
      <w:pPr>
        <w:rPr>
          <w:rFonts w:eastAsia="Times New Roman"/>
        </w:rPr>
      </w:pPr>
      <w:r>
        <w:rPr>
          <w:rFonts w:eastAsia="Times New Roman"/>
        </w:rPr>
        <w:t>*   Piccolo rinfresco di benvenuto: una hostess accoglierà ed accompagnerà gli ospiti alla locanda dei drivers appostata all’ingresso della pista con visuale diretta sui cavalli che entrano in gara</w:t>
      </w:r>
    </w:p>
    <w:p w:rsidR="00767AD4" w:rsidRDefault="00767AD4">
      <w:pPr>
        <w:rPr>
          <w:rFonts w:eastAsia="Times New Roman"/>
        </w:rPr>
      </w:pPr>
      <w:r>
        <w:rPr>
          <w:rFonts w:eastAsia="Times New Roman"/>
        </w:rPr>
        <w:t>*   Incontro con il Cavallo Assegnato al Club dentro ai box corse: 20 minuti in cui si viene accompagnati dal giornalista sportivo dentro ai BOX e conoscere i cavalli e cosa accade in preparazione alle corse</w:t>
      </w:r>
    </w:p>
    <w:p w:rsidR="00767AD4" w:rsidRDefault="00767AD4" w:rsidP="00767AD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*   Ingresso all’Area Ospiti “VIP </w:t>
      </w:r>
      <w:proofErr w:type="spellStart"/>
      <w:proofErr w:type="gramStart"/>
      <w:r>
        <w:rPr>
          <w:rFonts w:eastAsia="Times New Roman"/>
        </w:rPr>
        <w:t>Lounge</w:t>
      </w:r>
      <w:proofErr w:type="spellEnd"/>
      <w:r>
        <w:rPr>
          <w:rFonts w:eastAsia="Times New Roman"/>
        </w:rPr>
        <w:t xml:space="preserve">“  </w:t>
      </w:r>
      <w:proofErr w:type="gramEnd"/>
      <w:r>
        <w:rPr>
          <w:rFonts w:eastAsia="Times New Roman"/>
        </w:rPr>
        <w:t xml:space="preserve">con accesso a pacchetto completo di servizi </w:t>
      </w:r>
      <w:r w:rsidR="00D8303B">
        <w:rPr>
          <w:rFonts w:eastAsia="Times New Roman"/>
        </w:rPr>
        <w:t>(ore 20,30 circa)</w:t>
      </w:r>
    </w:p>
    <w:p w:rsidR="00767AD4" w:rsidRDefault="00767AD4" w:rsidP="00767AD4">
      <w:pPr>
        <w:spacing w:after="0"/>
        <w:rPr>
          <w:rFonts w:eastAsia="Times New Roman"/>
        </w:rPr>
      </w:pPr>
      <w:r>
        <w:rPr>
          <w:rFonts w:eastAsia="Times New Roman"/>
        </w:rPr>
        <w:br/>
        <w:t>       *   Area delimitata da siepi e cordoni pavimentata in moqu</w:t>
      </w:r>
      <w:r w:rsidR="00D8303B">
        <w:rPr>
          <w:rFonts w:eastAsia="Times New Roman"/>
        </w:rPr>
        <w:t>ette green</w:t>
      </w:r>
      <w:r>
        <w:rPr>
          <w:rFonts w:eastAsia="Times New Roman"/>
        </w:rPr>
        <w:br/>
      </w:r>
      <w:r w:rsidR="00D8303B">
        <w:rPr>
          <w:rFonts w:eastAsia="Times New Roman"/>
        </w:rPr>
        <w:t>       *   Musica di sottofondo</w:t>
      </w:r>
      <w:r>
        <w:rPr>
          <w:rFonts w:eastAsia="Times New Roman"/>
        </w:rPr>
        <w:br/>
        <w:t xml:space="preserve">       *   Ombrelloni ,tavoli e poltroncine con braccioli e </w:t>
      </w:r>
      <w:proofErr w:type="spellStart"/>
      <w:r>
        <w:rPr>
          <w:rFonts w:eastAsia="Times New Roman"/>
        </w:rPr>
        <w:t>cuscineria</w:t>
      </w:r>
      <w:proofErr w:type="spellEnd"/>
      <w:r>
        <w:rPr>
          <w:rFonts w:eastAsia="Times New Roman"/>
        </w:rPr>
        <w:br/>
        <w:t>       *   Servizio “</w:t>
      </w:r>
      <w:proofErr w:type="spellStart"/>
      <w:r>
        <w:rPr>
          <w:rFonts w:eastAsia="Times New Roman"/>
        </w:rPr>
        <w:t>betting</w:t>
      </w:r>
      <w:proofErr w:type="spellEnd"/>
      <w:r>
        <w:rPr>
          <w:rFonts w:eastAsia="Times New Roman"/>
        </w:rPr>
        <w:t>” assistito da nostre ragazze che raccolgono le scommesse direttamente ai tavoli</w:t>
      </w:r>
      <w:r>
        <w:rPr>
          <w:rFonts w:eastAsia="Times New Roman"/>
        </w:rPr>
        <w:br/>
        <w:t>       *   Desk dedicato scommesse per ospiti con monitor quotazioni riservato</w:t>
      </w:r>
      <w:r>
        <w:rPr>
          <w:rFonts w:eastAsia="Times New Roman"/>
        </w:rPr>
        <w:br/>
        <w:t>       *   Servizio fotografico Ippodromo</w:t>
      </w:r>
      <w:r>
        <w:rPr>
          <w:rFonts w:eastAsia="Times New Roman"/>
        </w:rPr>
        <w:br/>
      </w:r>
      <w:r>
        <w:rPr>
          <w:rFonts w:eastAsia="Times New Roman"/>
        </w:rPr>
        <w:br/>
        <w:t>Intrattenimenti Speciali riservati agli ospiti:</w:t>
      </w:r>
      <w:r>
        <w:rPr>
          <w:rFonts w:eastAsia="Times New Roman"/>
        </w:rPr>
        <w:br/>
      </w:r>
      <w:r>
        <w:rPr>
          <w:rFonts w:eastAsia="Times New Roman"/>
        </w:rPr>
        <w:br/>
        <w:t>       *   Viaggio sul pulmino della giuria per assistere alle corse dall’anello centrale affiancando i cavalli durante la competizione  (</w:t>
      </w:r>
      <w:proofErr w:type="spellStart"/>
      <w:r>
        <w:rPr>
          <w:rFonts w:eastAsia="Times New Roman"/>
        </w:rPr>
        <w:t>max</w:t>
      </w:r>
      <w:proofErr w:type="spellEnd"/>
      <w:r>
        <w:rPr>
          <w:rFonts w:eastAsia="Times New Roman"/>
        </w:rPr>
        <w:t xml:space="preserve"> due presenti a corsa). </w:t>
      </w:r>
      <w:r>
        <w:rPr>
          <w:rFonts w:eastAsia="Times New Roman"/>
        </w:rPr>
        <w:br/>
        <w:t xml:space="preserve">       *   Intitolazione corse su calendario Nazionale Ministero Agricoltura ai Club </w:t>
      </w:r>
    </w:p>
    <w:p w:rsidR="00767AD4" w:rsidRDefault="00767AD4">
      <w:pPr>
        <w:rPr>
          <w:rFonts w:eastAsia="Times New Roman"/>
        </w:rPr>
      </w:pPr>
      <w:r>
        <w:rPr>
          <w:rFonts w:eastAsia="Times New Roman"/>
        </w:rPr>
        <w:t xml:space="preserve">       *   interviste in saletta dedicata </w:t>
      </w:r>
      <w:r>
        <w:rPr>
          <w:rFonts w:eastAsia="Times New Roman"/>
        </w:rPr>
        <w:br/>
        <w:t xml:space="preserve">       *   le interviste sono inviate in diretta a sorteggio sul canale </w:t>
      </w:r>
      <w:proofErr w:type="spellStart"/>
      <w:r>
        <w:rPr>
          <w:rFonts w:eastAsia="Times New Roman"/>
        </w:rPr>
        <w:t>sky</w:t>
      </w:r>
      <w:proofErr w:type="spellEnd"/>
      <w:r>
        <w:rPr>
          <w:rFonts w:eastAsia="Times New Roman"/>
        </w:rPr>
        <w:t xml:space="preserve"> Unire Tv - I filmati verranno Distribuiti sul canale dedicato Ippodromo </w:t>
      </w:r>
      <w:proofErr w:type="spellStart"/>
      <w:r>
        <w:rPr>
          <w:rFonts w:eastAsia="Times New Roman"/>
        </w:rPr>
        <w:t>Youtube</w:t>
      </w:r>
      <w:proofErr w:type="spellEnd"/>
      <w:r>
        <w:rPr>
          <w:rFonts w:eastAsia="Times New Roman"/>
        </w:rPr>
        <w:t xml:space="preserve"> e al club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</w:rPr>
        <w:t xml:space="preserve">*   Intitolazione della corsa al Club e pubblicazione sul calendario Nazionale Ministero Agricoltura + Premiazione sul Podio con driver e foto ricordo con Coppa dedicata al Club: III-IV-V-VI corsa </w:t>
      </w:r>
    </w:p>
    <w:p w:rsidR="00D8303B" w:rsidRDefault="00D8303B" w:rsidP="00767AD4">
      <w:pPr>
        <w:spacing w:after="0"/>
        <w:rPr>
          <w:rFonts w:eastAsia="Times New Roman"/>
        </w:rPr>
      </w:pPr>
    </w:p>
    <w:p w:rsidR="00374E39" w:rsidRDefault="00767AD4" w:rsidP="00767AD4">
      <w:pPr>
        <w:spacing w:after="0"/>
      </w:pPr>
      <w:r>
        <w:rPr>
          <w:rFonts w:eastAsia="Times New Roman"/>
        </w:rPr>
        <w:t xml:space="preserve">*   La cucina Antica Moka : Buffett Finger </w:t>
      </w:r>
      <w:proofErr w:type="spellStart"/>
      <w:r>
        <w:rPr>
          <w:rFonts w:eastAsia="Times New Roman"/>
        </w:rPr>
        <w:t>Food</w:t>
      </w:r>
      <w:proofErr w:type="spellEnd"/>
      <w:r>
        <w:rPr>
          <w:rFonts w:eastAsia="Times New Roman"/>
        </w:rPr>
        <w:t xml:space="preserve"> servito libero tra i tavoli apparecchiati</w:t>
      </w:r>
      <w:r>
        <w:rPr>
          <w:rFonts w:eastAsia="Times New Roman"/>
        </w:rPr>
        <w:br/>
      </w:r>
      <w:r>
        <w:rPr>
          <w:rFonts w:eastAsia="Times New Roman"/>
        </w:rPr>
        <w:br/>
        <w:t>Tigella, pesto di pesce e olive taggiasche</w:t>
      </w:r>
      <w:r>
        <w:rPr>
          <w:rFonts w:eastAsia="Times New Roman"/>
        </w:rPr>
        <w:br/>
        <w:t>Gnocco fritto con Prosciutto di Modena F.lli Baldoni</w:t>
      </w:r>
      <w:r>
        <w:rPr>
          <w:rFonts w:eastAsia="Times New Roman"/>
        </w:rPr>
        <w:br/>
        <w:t xml:space="preserve">Sandwich con spuma di Mortadella, ristretto al </w:t>
      </w:r>
      <w:proofErr w:type="spellStart"/>
      <w:r>
        <w:rPr>
          <w:rFonts w:eastAsia="Times New Roman"/>
        </w:rPr>
        <w:t>Grasparossa</w:t>
      </w:r>
      <w:proofErr w:type="spellEnd"/>
      <w:r>
        <w:rPr>
          <w:rFonts w:eastAsia="Times New Roman"/>
        </w:rPr>
        <w:t xml:space="preserve"> e granella di pistacchi</w:t>
      </w:r>
      <w:r>
        <w:rPr>
          <w:rFonts w:eastAsia="Times New Roman"/>
        </w:rPr>
        <w:br/>
        <w:t>Burrata, astice, pomodoro e basilico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Tempura</w:t>
      </w:r>
      <w:proofErr w:type="spellEnd"/>
      <w:r>
        <w:rPr>
          <w:rFonts w:eastAsia="Times New Roman"/>
        </w:rPr>
        <w:t xml:space="preserve"> di merluzzo e zucchini</w:t>
      </w:r>
      <w:r>
        <w:rPr>
          <w:rFonts w:eastAsia="Times New Roman"/>
        </w:rPr>
        <w:br/>
        <w:t>Risotto fragole e menta</w:t>
      </w:r>
      <w:r>
        <w:rPr>
          <w:rFonts w:eastAsia="Times New Roman"/>
        </w:rPr>
        <w:br/>
        <w:t>Parmigiano 70 mesi</w:t>
      </w:r>
      <w:r>
        <w:rPr>
          <w:rFonts w:eastAsia="Times New Roman"/>
        </w:rPr>
        <w:br/>
        <w:t>Crema pasticcera con fragole e cialda croccante</w:t>
      </w:r>
      <w:r>
        <w:rPr>
          <w:rFonts w:eastAsia="Times New Roman"/>
        </w:rPr>
        <w:br/>
      </w:r>
      <w:r>
        <w:rPr>
          <w:rFonts w:eastAsia="Times New Roman"/>
        </w:rPr>
        <w:br/>
        <w:t> *   Degustazione Metodo Classico e Passito Trentino della Aziende Agricole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Letrari</w:t>
      </w:r>
      <w:proofErr w:type="spellEnd"/>
      <w:r>
        <w:rPr>
          <w:rFonts w:eastAsia="Times New Roman"/>
        </w:rPr>
        <w:br/>
        <w:t>Cantina Mori Colli Zugna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374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D4"/>
    <w:rsid w:val="00374E39"/>
    <w:rsid w:val="00665739"/>
    <w:rsid w:val="00767AD4"/>
    <w:rsid w:val="00D8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4DE9A-55A8-4292-B96C-A86B05F1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Corradini, Fabrizio</dc:creator>
  <cp:keywords/>
  <dc:description/>
  <cp:lastModifiedBy>Corradini, Fabrizio</cp:lastModifiedBy>
  <cp:revision>3</cp:revision>
  <dcterms:created xsi:type="dcterms:W3CDTF">2018-08-01T09:11:00Z</dcterms:created>
  <dcterms:modified xsi:type="dcterms:W3CDTF">2018-08-01T09:25:00Z</dcterms:modified>
</cp:coreProperties>
</file>